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33d0ff460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BIRKELAND HOLDING AS.</w:t>
      </w:r>
    </w:p>
    <w:sectPr>
      <w:headerReference xmlns:r="http://schemas.openxmlformats.org/officeDocument/2006/relationships" w:type="default" r:id="Ra18d4b823f544f23"/>
      <w:footerReference xmlns:r="http://schemas.openxmlformats.org/officeDocument/2006/relationships" w:type="default" r:id="R5623b54e72c1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d4b823f544f23" /><Relationship Type="http://schemas.openxmlformats.org/officeDocument/2006/relationships/footer" Target="/word/footer1.xml" Id="R5623b54e72c147f4" /></Relationships>
</file>