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d5c8b39ed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UNDHEIM &amp; TJESSEM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UNDHEIM &amp; TJESSEM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aa8520f014d26"/>
      <w:footerReference xmlns:r="http://schemas.openxmlformats.org/officeDocument/2006/relationships" w:type="default" r:id="R5ec5e633b4e1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UNDHEIM &amp; TJESSEM HOLDING AS   ·   Org.nr 921 075 340   ·   Noredalen 174   ·   4308 SANDNES   ·   lars.ove.tjessem@gmail.com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UNDHEIM &amp; TJESSEM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aa8520f014d26" /><Relationship Type="http://schemas.openxmlformats.org/officeDocument/2006/relationships/footer" Target="/word/footer1.xml" Id="R5ec5e633b4e14014" /></Relationships>
</file>