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bca2bd596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KLEPPSETER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KLEPPSETER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db5f771444e26"/>
      <w:footerReference xmlns:r="http://schemas.openxmlformats.org/officeDocument/2006/relationships" w:type="default" r:id="R097f9b2e2264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db5f771444e26" /><Relationship Type="http://schemas.openxmlformats.org/officeDocument/2006/relationships/footer" Target="/word/footer1.xml" Id="R097f9b2e22644c3c" /></Relationships>
</file>