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e8c10f6da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KVÅLE REGNSKAP AS</w:t>
      </w:r>
    </w:p>
    <w:sectPr>
      <w:headerReference xmlns:r="http://schemas.openxmlformats.org/officeDocument/2006/relationships" w:type="default" r:id="R5b51c9ca47f449fe"/>
      <w:footerReference xmlns:r="http://schemas.openxmlformats.org/officeDocument/2006/relationships" w:type="default" r:id="R7b12f2191c60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1c9ca47f449fe" /><Relationship Type="http://schemas.openxmlformats.org/officeDocument/2006/relationships/footer" Target="/word/footer1.xml" Id="R7b12f2191c604fe7" /></Relationships>
</file>