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35cd76e9d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ØSTRE HURDALSVEG 189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ØSTRE HURDALSVEG 189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bdbef1d9e429b"/>
      <w:footerReference xmlns:r="http://schemas.openxmlformats.org/officeDocument/2006/relationships" w:type="default" r:id="R93fcd7d7eb04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ØSTRE HURDALSVEG 189 HOLDING AS   ·   Org.nr 921 045 581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ØSTRE HURDALSVEG 189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bdbef1d9e429b" /><Relationship Type="http://schemas.openxmlformats.org/officeDocument/2006/relationships/footer" Target="/word/footer1.xml" Id="R93fcd7d7eb044881" /></Relationships>
</file>