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b73f2c12de42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PORSGRUNN LUNGEKLINIKK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PORSGRUNN LUNGEKLINIKK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6c3c30558047b2"/>
      <w:footerReference xmlns:r="http://schemas.openxmlformats.org/officeDocument/2006/relationships" w:type="default" r:id="R79e9f10609c949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PORSGRUNN LUNGEKLINIKK AS   ·   Org.nr 921 044 097   ·   Storgata 125   ·   3915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PORSGRUNN LUNGEKLINIKK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6c3c30558047b2" /><Relationship Type="http://schemas.openxmlformats.org/officeDocument/2006/relationships/footer" Target="/word/footer1.xml" Id="R79e9f10609c94979" /></Relationships>
</file>