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de7e9eabe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06a0bf0e34a98"/>
      <w:footerReference xmlns:r="http://schemas.openxmlformats.org/officeDocument/2006/relationships" w:type="default" r:id="R25fafb2e9afb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ENTREPRENØR AS   ·   Org.nr 921 005 121   ·   Vestmovegen 17A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06a0bf0e34a98" /><Relationship Type="http://schemas.openxmlformats.org/officeDocument/2006/relationships/footer" Target="/word/footer1.xml" Id="R25fafb2e9afb4b3b" /></Relationships>
</file>