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a7c425e7c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LSPRINT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LSPRINT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e992210974a35"/>
      <w:footerReference xmlns:r="http://schemas.openxmlformats.org/officeDocument/2006/relationships" w:type="default" r:id="Rd51bdd525225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e992210974a35" /><Relationship Type="http://schemas.openxmlformats.org/officeDocument/2006/relationships/footer" Target="/word/footer1.xml" Id="Rd51bdd5252254b60" /></Relationships>
</file>