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0e2de042c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 RAUS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 RAUS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7ca1e7d18145be"/>
      <w:footerReference xmlns:r="http://schemas.openxmlformats.org/officeDocument/2006/relationships" w:type="default" r:id="R4fbd861ee1b2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 RAUS AS   ·   Org.nr 920 948 855   ·   Ullavikvegen 3   ·   6230 SYKKYLVEN   ·   www.foleraus.no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 RAUS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ca1e7d18145be" /><Relationship Type="http://schemas.openxmlformats.org/officeDocument/2006/relationships/footer" Target="/word/footer1.xml" Id="R4fbd861ee1b242f1" /></Relationships>
</file>