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5e84ca10d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d2686f0804ad0"/>
      <w:footerReference xmlns:r="http://schemas.openxmlformats.org/officeDocument/2006/relationships" w:type="default" r:id="Rcef95970be22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AVIRENT AS   ·   Org.nr 920 934 870   ·   c/o Trond Nypan, Skjelavikvegen 48   ·   5515 HAUGESUND   ·   trond.nypan@gmail.com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d2686f0804ad0" /><Relationship Type="http://schemas.openxmlformats.org/officeDocument/2006/relationships/footer" Target="/word/footer1.xml" Id="Rcef95970be224bb1" /></Relationships>
</file>