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0383ac70a040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LONG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LONG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11400795b44541"/>
      <w:footerReference xmlns:r="http://schemas.openxmlformats.org/officeDocument/2006/relationships" w:type="default" r:id="Rb69c284d2f0f4e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LONG CAPITAL AS   ·   Org.nr 920 901 239   ·   Sørengkaia 136   ·   0194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LONG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11400795b44541" /><Relationship Type="http://schemas.openxmlformats.org/officeDocument/2006/relationships/footer" Target="/word/footer1.xml" Id="Rb69c284d2f0f4e46" /></Relationships>
</file>