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2084b76d9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1a0220f944d0f"/>
      <w:footerReference xmlns:r="http://schemas.openxmlformats.org/officeDocument/2006/relationships" w:type="default" r:id="R810c9fa98163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GRØNSBERG INVEST AS   ·   Org.nr 920 878 385   ·   Dyreholtvegen 107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1a0220f944d0f" /><Relationship Type="http://schemas.openxmlformats.org/officeDocument/2006/relationships/footer" Target="/word/footer1.xml" Id="R810c9fa981634cb5" /></Relationships>
</file>