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fc836e3753477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ATTIVO EIENDOMSUTVIKLING III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ATTIVO EIENDOMSUTVIKLING III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8829e12c71a4c41"/>
      <w:footerReference xmlns:r="http://schemas.openxmlformats.org/officeDocument/2006/relationships" w:type="default" r:id="Rea67e8cb0e5b4e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ATTIVO EIENDOMSUTVIKLING III AS   ·   Org.nr 920 859 577   ·   Sommerrogata 13   ·   0255 OSLO   ·   post@attivo.no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ATTIVO EIENDOMSUTVIKLING III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829e12c71a4c41" /><Relationship Type="http://schemas.openxmlformats.org/officeDocument/2006/relationships/footer" Target="/word/footer1.xml" Id="Rea67e8cb0e5b4e71" /></Relationships>
</file>