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b0536ba6f4e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0d647a17d383455a"/>
      <w:footerReference xmlns:r="http://schemas.openxmlformats.org/officeDocument/2006/relationships" w:type="default" r:id="Ra2d154e97c0e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47a17d383455a" /><Relationship Type="http://schemas.openxmlformats.org/officeDocument/2006/relationships/footer" Target="/word/footer1.xml" Id="Ra2d154e97c0e48f4" /></Relationships>
</file>