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38e08f6074d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NÆRLAND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NÆRLAND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27058a6cf4f9a"/>
      <w:footerReference xmlns:r="http://schemas.openxmlformats.org/officeDocument/2006/relationships" w:type="default" r:id="Rcf048e6511ec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NÆRLAND HOLDING AS   ·   Org.nr 920 759 947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NÆRLAND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27058a6cf4f9a" /><Relationship Type="http://schemas.openxmlformats.org/officeDocument/2006/relationships/footer" Target="/word/footer1.xml" Id="Rcf048e6511ec465e" /></Relationships>
</file>