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60253e182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HIGH KITES REGNSKAP GARDERMOEN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HIGH KITES REGNSKAP GARDERMOEN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8ed1e94e0f4335"/>
      <w:footerReference xmlns:r="http://schemas.openxmlformats.org/officeDocument/2006/relationships" w:type="default" r:id="R6586aa4065ff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HIGH KITES REGNSKAP GARDERMOEN AS   ·   Org.nr 920 723 365   ·   Storgata 6   ·   2050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HIGH KITES REGNSKAP GARDERMOEN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ed1e94e0f4335" /><Relationship Type="http://schemas.openxmlformats.org/officeDocument/2006/relationships/footer" Target="/word/footer1.xml" Id="R6586aa4065ff4904" /></Relationships>
</file>