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e429d2f7d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FROSTA BOBIL &amp;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FROSTA BOBIL &amp;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1340ebfba4c89"/>
      <w:footerReference xmlns:r="http://schemas.openxmlformats.org/officeDocument/2006/relationships" w:type="default" r:id="Rdbed27b3aa9b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FROSTA BOBIL &amp; CARAVAN AS   ·   Org.nr 920 689 752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FROSTA BOBIL &amp;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1340ebfba4c89" /><Relationship Type="http://schemas.openxmlformats.org/officeDocument/2006/relationships/footer" Target="/word/footer1.xml" Id="Rdbed27b3aa9b4bc0" /></Relationships>
</file>