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d71cb67d5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SKOLT AS</w:t>
      </w:r>
    </w:p>
    <w:sectPr>
      <w:headerReference xmlns:r="http://schemas.openxmlformats.org/officeDocument/2006/relationships" w:type="default" r:id="Rf11629e888af4d5d"/>
      <w:footerReference xmlns:r="http://schemas.openxmlformats.org/officeDocument/2006/relationships" w:type="default" r:id="R1a2031762583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SKOLT AS   ·   Org.nr 920 658 482   ·   c/o Kristoffer Skolt, Fredriks vei 12   ·   1591 SPERREBOTN   ·   kristoffer.skolt@ksagenturer.no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629e888af4d5d" /><Relationship Type="http://schemas.openxmlformats.org/officeDocument/2006/relationships/footer" Target="/word/footer1.xml" Id="R1a20317625834125" /></Relationships>
</file>