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ff36b5a7e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49785eefd441b"/>
      <w:footerReference xmlns:r="http://schemas.openxmlformats.org/officeDocument/2006/relationships" w:type="default" r:id="Rd2e9d2fcd820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UTVIKLING AS   ·   Org.nr 920 646 255   ·   Svartfossveien 228   ·   9154 STORSLETT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49785eefd441b" /><Relationship Type="http://schemas.openxmlformats.org/officeDocument/2006/relationships/footer" Target="/word/footer1.xml" Id="Rd2e9d2fcd82042eb" /></Relationships>
</file>