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5d0fd6b4e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3f1eda523441a"/>
      <w:footerReference xmlns:r="http://schemas.openxmlformats.org/officeDocument/2006/relationships" w:type="default" r:id="R0ce8224b71d6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4B EIENDOM AS   ·   Org.nr 920 640 583   ·   Trokåsa 83   ·   3737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3f1eda523441a" /><Relationship Type="http://schemas.openxmlformats.org/officeDocument/2006/relationships/footer" Target="/word/footer1.xml" Id="R0ce8224b71d642f3" /></Relationships>
</file>