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9f9111674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 HODNE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 HODNE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b785db21f94254"/>
      <w:footerReference xmlns:r="http://schemas.openxmlformats.org/officeDocument/2006/relationships" w:type="default" r:id="R96ac4aafaedd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 HODNE AS   ·   Org.nr 920 616 623   ·   Jacob Kjødes veg 15   ·   5232 PARADIS   ·   www.advokathodne.no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 HODNE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785db21f94254" /><Relationship Type="http://schemas.openxmlformats.org/officeDocument/2006/relationships/footer" Target="/word/footer1.xml" Id="R96ac4aafaedd47df" /></Relationships>
</file>