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0ea3bb794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EXION PARTNERS AS, org.nr 920 430 708,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EXION PARTNERS AS</w:t>
      </w:r>
    </w:p>
    <w:sectPr>
      <w:headerReference xmlns:r="http://schemas.openxmlformats.org/officeDocument/2006/relationships" w:type="default" r:id="Re8dfdc822dbf493e"/>
      <w:footerReference xmlns:r="http://schemas.openxmlformats.org/officeDocument/2006/relationships" w:type="default" r:id="R32da04363d18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EXION PARTNERS AS   ·   Org.nr 920 430 708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fdc822dbf493e" /><Relationship Type="http://schemas.openxmlformats.org/officeDocument/2006/relationships/footer" Target="/word/footer1.xml" Id="R32da04363d18438b" /></Relationships>
</file>