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abfd83bdb45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LEGEND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LEGEND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8874351ca4c0d"/>
      <w:footerReference xmlns:r="http://schemas.openxmlformats.org/officeDocument/2006/relationships" w:type="default" r:id="Rff039a7499ea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LEGEND AS   ·   Org.nr 920 408 192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LEGEND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8874351ca4c0d" /><Relationship Type="http://schemas.openxmlformats.org/officeDocument/2006/relationships/footer" Target="/word/footer1.xml" Id="Rff039a7499ea4549" /></Relationships>
</file>