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b9651738e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e821c822b4027"/>
      <w:footerReference xmlns:r="http://schemas.openxmlformats.org/officeDocument/2006/relationships" w:type="default" r:id="R81f74de1661c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REGNSKAP AS   ·   Org.nr 920 400 124   ·   Søster Mathildes gate 10A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e821c822b4027" /><Relationship Type="http://schemas.openxmlformats.org/officeDocument/2006/relationships/footer" Target="/word/footer1.xml" Id="R81f74de1661c4dd3" /></Relationships>
</file>