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7be2c06394d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c7a147e9114ba6"/>
      <w:footerReference xmlns:r="http://schemas.openxmlformats.org/officeDocument/2006/relationships" w:type="default" r:id="R347eab26638242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BUSAN INVEST AS   ·   Org.nr 920 353 940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c7a147e9114ba6" /><Relationship Type="http://schemas.openxmlformats.org/officeDocument/2006/relationships/footer" Target="/word/footer1.xml" Id="R347eab2663824287" /></Relationships>
</file>