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3f954e3bdc4d0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VILHELMSLI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Gol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Gol,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VILHELMSLI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2cc4c62645f4263"/>
      <w:footerReference xmlns:r="http://schemas.openxmlformats.org/officeDocument/2006/relationships" w:type="default" r:id="R047cc9ef8f2c47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VILHELMSLI AS   ·   Org.nr 920 335 160   ·   Liagardsvegen 182   ·   3550 GOL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VILHELMSLI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2cc4c62645f4263" /><Relationship Type="http://schemas.openxmlformats.org/officeDocument/2006/relationships/footer" Target="/word/footer1.xml" Id="R047cc9ef8f2c4756" /></Relationships>
</file>