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d6d18979a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HALDEN INVEST AS</w:t>
      </w:r>
    </w:p>
    <w:sectPr>
      <w:headerReference xmlns:r="http://schemas.openxmlformats.org/officeDocument/2006/relationships" w:type="default" r:id="R579744c8dc284b35"/>
      <w:footerReference xmlns:r="http://schemas.openxmlformats.org/officeDocument/2006/relationships" w:type="default" r:id="R1f376c56a108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HALDEN INVEST AS   ·   Org.nr 920 257 828   ·   Justadveien 4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HALDEN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744c8dc284b35" /><Relationship Type="http://schemas.openxmlformats.org/officeDocument/2006/relationships/footer" Target="/word/footer1.xml" Id="R1f376c56a1084cba" /></Relationships>
</file>