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20619d84df4d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TFWB7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TFWB7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b3888818ee4f61"/>
      <w:footerReference xmlns:r="http://schemas.openxmlformats.org/officeDocument/2006/relationships" w:type="default" r:id="R87cf5f93707c47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TFWB7 AS   ·   Org.nr 920 252 001   ·   Ny-Paradis 48   ·   5230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TFWB7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b3888818ee4f61" /><Relationship Type="http://schemas.openxmlformats.org/officeDocument/2006/relationships/footer" Target="/word/footer1.xml" Id="R87cf5f93707c47fd" /></Relationships>
</file>