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f59e48899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POWER SOLUTIONS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POWER SOLUTIONS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7c4ad8d9df4bb0"/>
      <w:footerReference xmlns:r="http://schemas.openxmlformats.org/officeDocument/2006/relationships" w:type="default" r:id="R881fa7cadff2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POWER SOLUTIONS INVEST AS   ·   Org.nr 920 235 239   ·   Ekornsvingen 9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POWER SOLUTIONS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c4ad8d9df4bb0" /><Relationship Type="http://schemas.openxmlformats.org/officeDocument/2006/relationships/footer" Target="/word/footer1.xml" Id="R881fa7cadff24d3c" /></Relationships>
</file>