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eb58dc32a4b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NREP NSF III INVESTCO 90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NREP NSF III INVESTCO 90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f922878bd4477"/>
      <w:footerReference xmlns:r="http://schemas.openxmlformats.org/officeDocument/2006/relationships" w:type="default" r:id="R3f0f343963d1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NREP NSF III INVESTCO 90 AS   ·   Org.nr 920 209 653   ·   Ruseløkkveien 30   ·   0251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NREP NSF III INVESTCO 90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f922878bd4477" /><Relationship Type="http://schemas.openxmlformats.org/officeDocument/2006/relationships/footer" Target="/word/footer1.xml" Id="R3f0f343963d14e3b" /></Relationships>
</file>