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bd16abdff48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BARABAS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BARABAS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4d941d67d7455d"/>
      <w:footerReference xmlns:r="http://schemas.openxmlformats.org/officeDocument/2006/relationships" w:type="default" r:id="R34f09c99fe76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BARABAS HOLDING AS   ·   Org.nr 920 177 808   ·   c/o Alle Tall AS, Karoline Kristiansens vei 1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BARABAS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d941d67d7455d" /><Relationship Type="http://schemas.openxmlformats.org/officeDocument/2006/relationships/footer" Target="/word/footer1.xml" Id="R34f09c99fe764b8c" /></Relationships>
</file>