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6ed5cf184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ff7c4fc9145bc"/>
      <w:footerReference xmlns:r="http://schemas.openxmlformats.org/officeDocument/2006/relationships" w:type="default" r:id="R915bf18b72eb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MARO BYGG AS   ·   Org.nr 920 175 899   ·   Hengsleveien 143   ·   3515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ff7c4fc9145bc" /><Relationship Type="http://schemas.openxmlformats.org/officeDocument/2006/relationships/footer" Target="/word/footer1.xml" Id="R915bf18b72eb4533" /></Relationships>
</file>