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1b35f2998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COMPONO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COMPONO AS</w:t>
      </w:r>
    </w:p>
    <w:sectPr>
      <w:headerReference xmlns:r="http://schemas.openxmlformats.org/officeDocument/2006/relationships" w:type="default" r:id="Rac8bba562504494c"/>
      <w:footerReference xmlns:r="http://schemas.openxmlformats.org/officeDocument/2006/relationships" w:type="default" r:id="Ref94aba84766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COMPONO AS   ·   Org.nr 920 175 759   ·   Hoslegata 10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bba562504494c" /><Relationship Type="http://schemas.openxmlformats.org/officeDocument/2006/relationships/footer" Target="/word/footer1.xml" Id="Ref94aba847664d2c" /></Relationships>
</file>