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53ffa0970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BERISA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BERISA AS</w:t>
      </w:r>
    </w:p>
    <w:sectPr>
      <w:headerReference xmlns:r="http://schemas.openxmlformats.org/officeDocument/2006/relationships" w:type="default" r:id="R815de06246114cd3"/>
      <w:footerReference xmlns:r="http://schemas.openxmlformats.org/officeDocument/2006/relationships" w:type="default" r:id="R55f02e25aca1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BERISA AS   ·   Org.nr 920 174 213   ·   Åsbrekka 25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de06246114cd3" /><Relationship Type="http://schemas.openxmlformats.org/officeDocument/2006/relationships/footer" Target="/word/footer1.xml" Id="R55f02e25aca1416d" /></Relationships>
</file>