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2a6dc6534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EUFEMIA 2017 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EUFEMIA 2017 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f9d83366f40b1"/>
      <w:footerReference xmlns:r="http://schemas.openxmlformats.org/officeDocument/2006/relationships" w:type="default" r:id="Rd8417b5968ce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EUFEMIA 2017 LI AS   ·   Org.nr 920 171 257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EUFEMIA 2017 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f9d83366f40b1" /><Relationship Type="http://schemas.openxmlformats.org/officeDocument/2006/relationships/footer" Target="/word/footer1.xml" Id="Rd8417b5968ce4bf2" /></Relationships>
</file>