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c1056ee8b4d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8b8c2822cb4d49"/>
      <w:footerReference xmlns:r="http://schemas.openxmlformats.org/officeDocument/2006/relationships" w:type="default" r:id="Rb42da60dab12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LANDINVEST AS   ·   Org.nr 920 148 565   ·   Sjølyst plass 2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b8c2822cb4d49" /><Relationship Type="http://schemas.openxmlformats.org/officeDocument/2006/relationships/footer" Target="/word/footer1.xml" Id="Rb42da60dab1243d0" /></Relationships>
</file>