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cadaa325d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c2041a63c4ed6"/>
      <w:footerReference xmlns:r="http://schemas.openxmlformats.org/officeDocument/2006/relationships" w:type="default" r:id="R05732f8c0c75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RMO INVEST AS   ·   Org.nr 920 146 929   ·   Stangnesterminalen 1A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c2041a63c4ed6" /><Relationship Type="http://schemas.openxmlformats.org/officeDocument/2006/relationships/footer" Target="/word/footer1.xml" Id="R05732f8c0c754f14" /></Relationships>
</file>