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3d447452a44a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PRODTEX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PRODTEX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160f79813d4480"/>
      <w:footerReference xmlns:r="http://schemas.openxmlformats.org/officeDocument/2006/relationships" w:type="default" r:id="R529d5336494143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PRODTEX AS   ·   Org.nr 920 146 015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PRODTEX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160f79813d4480" /><Relationship Type="http://schemas.openxmlformats.org/officeDocument/2006/relationships/footer" Target="/word/footer1.xml" Id="R529d533649414333" /></Relationships>
</file>