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3a1236814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93c6881844dcb"/>
      <w:footerReference xmlns:r="http://schemas.openxmlformats.org/officeDocument/2006/relationships" w:type="default" r:id="Rfb54c8d4f81a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FESTE EIENDOM AS   ·   Org.nr 920 142 044   ·   Kvernhushaugane 4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93c6881844dcb" /><Relationship Type="http://schemas.openxmlformats.org/officeDocument/2006/relationships/footer" Target="/word/footer1.xml" Id="Rfb54c8d4f81a4a27" /></Relationships>
</file>