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312bf5e2b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FRANKE ONSRUD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FRANKE ONSRUD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20893a21142a4"/>
      <w:footerReference xmlns:r="http://schemas.openxmlformats.org/officeDocument/2006/relationships" w:type="default" r:id="Rabfe56403f7a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FRANKE ONSRUD HOLDING AS   ·   Org.nr 920 126 014   ·   Kjelsåsveien 170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FRANKE ONSRUD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20893a21142a4" /><Relationship Type="http://schemas.openxmlformats.org/officeDocument/2006/relationships/footer" Target="/word/footer1.xml" Id="Rabfe56403f7a46e3" /></Relationships>
</file>