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55f0163d8d4c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STRØM-GUNDERSEN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STRØM-GUNDERSEN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e017c9ea78422e"/>
      <w:footerReference xmlns:r="http://schemas.openxmlformats.org/officeDocument/2006/relationships" w:type="default" r:id="R28e4fe0ec0e443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STRØM-GUNDERSEN HOLDING AS   ·   Org.nr 920 064 892   ·   Arnebråtveien 81H   ·   0771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STRØM-GUNDERSEN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e017c9ea78422e" /><Relationship Type="http://schemas.openxmlformats.org/officeDocument/2006/relationships/footer" Target="/word/footer1.xml" Id="R28e4fe0ec0e44308" /></Relationships>
</file>