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6737ef628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HARALDSVANGEN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HARALDSVANGEN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5a4e06d244d55"/>
      <w:footerReference xmlns:r="http://schemas.openxmlformats.org/officeDocument/2006/relationships" w:type="default" r:id="R1ed3316f9527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HARALDSVANGEN II AS   ·   Org.nr 920 051 936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HARALDSVANGEN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5a4e06d244d55" /><Relationship Type="http://schemas.openxmlformats.org/officeDocument/2006/relationships/footer" Target="/word/footer1.xml" Id="R1ed3316f952742b9" /></Relationships>
</file>