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afc9d876d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b7f47c5d047a9"/>
      <w:footerReference xmlns:r="http://schemas.openxmlformats.org/officeDocument/2006/relationships" w:type="default" r:id="R412b5bb7c12b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 RØRSERVICE AS   ·   Org.nr 920 045 685   ·   Brobekkveien 80 C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b7f47c5d047a9" /><Relationship Type="http://schemas.openxmlformats.org/officeDocument/2006/relationships/footer" Target="/word/footer1.xml" Id="R412b5bb7c12b4a0f" /></Relationships>
</file>