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4977025b3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fe738dfada4f8a"/>
      <w:footerReference xmlns:r="http://schemas.openxmlformats.org/officeDocument/2006/relationships" w:type="default" r:id="R00a91bb72575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T.G TRANSPORT AS   ·   Org.nr 919 979 259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e738dfada4f8a" /><Relationship Type="http://schemas.openxmlformats.org/officeDocument/2006/relationships/footer" Target="/word/footer1.xml" Id="R00a91bb725754df0" /></Relationships>
</file>