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c774a0371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997f08a6341e4"/>
      <w:footerReference xmlns:r="http://schemas.openxmlformats.org/officeDocument/2006/relationships" w:type="default" r:id="Rfd3cca338717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HASLUM EIENDOM AS   ·   Org.nr 919 964 685   ·   Høvikveien 81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997f08a6341e4" /><Relationship Type="http://schemas.openxmlformats.org/officeDocument/2006/relationships/footer" Target="/word/footer1.xml" Id="Rfd3cca3387174285" /></Relationships>
</file>