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9863fd84048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NOBEL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NOBEL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fa166995b94c9a"/>
      <w:footerReference xmlns:r="http://schemas.openxmlformats.org/officeDocument/2006/relationships" w:type="default" r:id="R37b31e963be3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NOBEL INDUSTRI AS   ·   Org.nr 919 936 614   ·   Haakon VIIs gate 2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NOBEL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fa166995b94c9a" /><Relationship Type="http://schemas.openxmlformats.org/officeDocument/2006/relationships/footer" Target="/word/footer1.xml" Id="R37b31e963be34aaa" /></Relationships>
</file>