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60932b4d9f40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TOLV 4 TOLV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TOLV 4 TOLV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df4ce545714af0"/>
      <w:footerReference xmlns:r="http://schemas.openxmlformats.org/officeDocument/2006/relationships" w:type="default" r:id="Rdc1e67abd93140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TOLV 4 TOLV 2 AS   ·   Org.nr 919 929 480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TOLV 4 TOLV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df4ce545714af0" /><Relationship Type="http://schemas.openxmlformats.org/officeDocument/2006/relationships/footer" Target="/word/footer1.xml" Id="Rdc1e67abd9314043" /></Relationships>
</file>