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2992bcb994c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RØRLEGGEREN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RØRLEGGEREN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d79aea92e4a9e"/>
      <w:footerReference xmlns:r="http://schemas.openxmlformats.org/officeDocument/2006/relationships" w:type="default" r:id="Rbf71a19baccc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RØRLEGGEREN BODØ AS   ·   Org.nr 919 910 461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RØRLEGGEREN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d79aea92e4a9e" /><Relationship Type="http://schemas.openxmlformats.org/officeDocument/2006/relationships/footer" Target="/word/footer1.xml" Id="Rbf71a19baccc4468" /></Relationships>
</file>