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d4fd9e12946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LIFE RINGVÅLVEGEN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LIFE RINGVÅLVEGEN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5cb6f0e5fb4f90"/>
      <w:footerReference xmlns:r="http://schemas.openxmlformats.org/officeDocument/2006/relationships" w:type="default" r:id="Rb765fdd128dc4c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LIFE RINGVÅLVEGEN AS   ·   Org.nr 919 811 366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LIFE RINGVÅLVEGEN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cb6f0e5fb4f90" /><Relationship Type="http://schemas.openxmlformats.org/officeDocument/2006/relationships/footer" Target="/word/footer1.xml" Id="Rb765fdd128dc4cbd" /></Relationships>
</file>