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8ac3ad5c8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PIPPI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PIPPI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d70aab5d44e21"/>
      <w:footerReference xmlns:r="http://schemas.openxmlformats.org/officeDocument/2006/relationships" w:type="default" r:id="R2d7ebcf30926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PIPPI AS   ·   Org.nr 919 788 232   ·   Møllesvingen 2   ·   0854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PIPPI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d70aab5d44e21" /><Relationship Type="http://schemas.openxmlformats.org/officeDocument/2006/relationships/footer" Target="/word/footer1.xml" Id="R2d7ebcf309264849" /></Relationships>
</file>